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7B9" w:rsidRPr="007B538C" w:rsidRDefault="001317B9" w:rsidP="001317B9">
      <w:pPr>
        <w:keepLines/>
        <w:spacing w:before="120"/>
        <w:jc w:val="center"/>
        <w:rPr>
          <w:rFonts w:eastAsia="Calibri"/>
          <w:color w:val="000000" w:themeColor="text1"/>
          <w:szCs w:val="28"/>
          <w:lang w:eastAsia="en-US"/>
        </w:rPr>
      </w:pPr>
      <w:r w:rsidRPr="007B538C">
        <w:rPr>
          <w:rFonts w:eastAsia="Calibri"/>
          <w:noProof/>
          <w:color w:val="000000" w:themeColor="text1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E50BA0" wp14:editId="55FBAD33">
                <wp:simplePos x="0" y="0"/>
                <wp:positionH relativeFrom="margin">
                  <wp:align>right</wp:align>
                </wp:positionH>
                <wp:positionV relativeFrom="paragraph">
                  <wp:posOffset>-5715</wp:posOffset>
                </wp:positionV>
                <wp:extent cx="2019300" cy="691515"/>
                <wp:effectExtent l="0" t="0" r="19050" b="1524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17B9" w:rsidRPr="00D60B14" w:rsidRDefault="001317B9" w:rsidP="001317B9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E50BA0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107.8pt;margin-top:-.45pt;width:159pt;height:54.45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" strokecolor="white">
                <v:textbox style="mso-fit-shape-to-text:t">
                  <w:txbxContent>
                    <w:p w:rsidR="001317B9" w:rsidRPr="00D60B14" w:rsidRDefault="001317B9" w:rsidP="001317B9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538C">
        <w:rPr>
          <w:rFonts w:eastAsia="Calibri"/>
          <w:noProof/>
          <w:color w:val="000000" w:themeColor="text1"/>
          <w:lang w:val="ru-RU"/>
        </w:rPr>
        <w:drawing>
          <wp:inline distT="0" distB="0" distL="0" distR="0" wp14:anchorId="33306095" wp14:editId="61F612E9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7B9" w:rsidRPr="007B538C" w:rsidRDefault="001317B9" w:rsidP="001317B9">
      <w:pPr>
        <w:keepLines/>
        <w:jc w:val="center"/>
        <w:rPr>
          <w:rFonts w:cs="Arial"/>
          <w:b/>
          <w:color w:val="000000" w:themeColor="text1"/>
          <w:sz w:val="24"/>
          <w:szCs w:val="28"/>
        </w:rPr>
      </w:pPr>
      <w:r w:rsidRPr="007B538C">
        <w:rPr>
          <w:rFonts w:cs="Arial"/>
          <w:b/>
          <w:color w:val="000000" w:themeColor="text1"/>
          <w:sz w:val="24"/>
          <w:szCs w:val="28"/>
        </w:rPr>
        <w:t>УКРАЇНА</w:t>
      </w:r>
    </w:p>
    <w:p w:rsidR="001317B9" w:rsidRPr="007B538C" w:rsidRDefault="001317B9" w:rsidP="001317B9">
      <w:pPr>
        <w:keepNext/>
        <w:keepLines/>
        <w:jc w:val="center"/>
        <w:outlineLvl w:val="0"/>
        <w:rPr>
          <w:rFonts w:cs="Arial"/>
          <w:b/>
          <w:bCs/>
          <w:color w:val="000000" w:themeColor="text1"/>
          <w:spacing w:val="98"/>
          <w:sz w:val="28"/>
          <w:szCs w:val="24"/>
        </w:rPr>
      </w:pPr>
      <w:r w:rsidRPr="007B538C">
        <w:rPr>
          <w:b/>
          <w:color w:val="000000" w:themeColor="text1"/>
          <w:spacing w:val="98"/>
          <w:sz w:val="28"/>
          <w:szCs w:val="24"/>
          <w:lang w:eastAsia="uk-UA"/>
        </w:rPr>
        <w:t>ЖМЕРИНСЬКА</w:t>
      </w:r>
      <w:r w:rsidRPr="007B538C">
        <w:rPr>
          <w:b/>
          <w:color w:val="000000" w:themeColor="text1"/>
          <w:spacing w:val="98"/>
          <w:sz w:val="28"/>
          <w:szCs w:val="24"/>
        </w:rPr>
        <w:t xml:space="preserve"> </w:t>
      </w:r>
      <w:r w:rsidRPr="007B538C">
        <w:rPr>
          <w:b/>
          <w:color w:val="000000" w:themeColor="text1"/>
          <w:spacing w:val="98"/>
          <w:sz w:val="28"/>
          <w:szCs w:val="24"/>
          <w:lang w:eastAsia="uk-UA"/>
        </w:rPr>
        <w:t>РАЙОННА РАДА</w:t>
      </w:r>
    </w:p>
    <w:p w:rsidR="001317B9" w:rsidRPr="007B538C" w:rsidRDefault="001317B9" w:rsidP="001317B9">
      <w:pPr>
        <w:keepLines/>
        <w:jc w:val="center"/>
        <w:rPr>
          <w:rFonts w:cs="Arial"/>
          <w:b/>
          <w:color w:val="000000" w:themeColor="text1"/>
          <w:sz w:val="24"/>
          <w:szCs w:val="28"/>
        </w:rPr>
      </w:pPr>
      <w:r w:rsidRPr="007B538C">
        <w:rPr>
          <w:rFonts w:cs="Arial"/>
          <w:b/>
          <w:color w:val="000000" w:themeColor="text1"/>
          <w:sz w:val="24"/>
          <w:szCs w:val="28"/>
        </w:rPr>
        <w:t>ВІННИЦЬКОЇ ОБЛАСТІ</w:t>
      </w:r>
    </w:p>
    <w:p w:rsidR="001317B9" w:rsidRPr="007B538C" w:rsidRDefault="001317B9" w:rsidP="001317B9">
      <w:pPr>
        <w:keepLines/>
        <w:jc w:val="center"/>
        <w:rPr>
          <w:rFonts w:ascii="Bookman Old Style" w:eastAsia="Calibri" w:hAnsi="Bookman Old Style" w:cs="Arial"/>
          <w:b/>
          <w:color w:val="000000" w:themeColor="text1"/>
          <w:sz w:val="27"/>
          <w:lang w:eastAsia="en-US"/>
        </w:rPr>
      </w:pPr>
      <w:r w:rsidRPr="007B538C">
        <w:rPr>
          <w:noProof/>
          <w:color w:val="000000" w:themeColor="text1"/>
          <w:sz w:val="24"/>
          <w:szCs w:val="24"/>
          <w:lang w:val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8406C3B" wp14:editId="1A84E96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82518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1317B9" w:rsidRPr="007B538C" w:rsidRDefault="001317B9" w:rsidP="001317B9">
      <w:pPr>
        <w:keepNext/>
        <w:keepLines/>
        <w:jc w:val="center"/>
        <w:outlineLvl w:val="1"/>
        <w:rPr>
          <w:rFonts w:ascii="Bookman Old Style" w:hAnsi="Bookman Old Style"/>
          <w:b/>
          <w:iCs/>
          <w:color w:val="000000" w:themeColor="text1"/>
          <w:spacing w:val="244"/>
          <w:sz w:val="40"/>
          <w:szCs w:val="26"/>
          <w:lang w:eastAsia="uk-UA"/>
        </w:rPr>
      </w:pPr>
      <w:r w:rsidRPr="007B538C">
        <w:rPr>
          <w:rFonts w:ascii="Bookman Old Style" w:hAnsi="Bookman Old Style"/>
          <w:b/>
          <w:iCs/>
          <w:color w:val="000000" w:themeColor="text1"/>
          <w:spacing w:val="244"/>
          <w:sz w:val="40"/>
          <w:szCs w:val="26"/>
          <w:lang w:eastAsia="uk-UA"/>
        </w:rPr>
        <w:t>РІШЕННЯ</w:t>
      </w:r>
    </w:p>
    <w:p w:rsidR="001317B9" w:rsidRPr="007B538C" w:rsidRDefault="001317B9" w:rsidP="001317B9">
      <w:pPr>
        <w:keepLines/>
        <w:jc w:val="center"/>
        <w:rPr>
          <w:rFonts w:ascii="Arial" w:eastAsia="Calibri" w:hAnsi="Arial" w:cs="Arial"/>
          <w:color w:val="000000" w:themeColor="text1"/>
          <w:lang w:eastAsia="en-US"/>
        </w:rPr>
      </w:pPr>
    </w:p>
    <w:p w:rsidR="001317B9" w:rsidRPr="007B538C" w:rsidRDefault="001317B9" w:rsidP="001317B9">
      <w:pPr>
        <w:keepLines/>
        <w:jc w:val="center"/>
        <w:rPr>
          <w:rFonts w:eastAsia="Calibri"/>
          <w:color w:val="000000" w:themeColor="text1"/>
          <w:lang w:eastAsia="en-US"/>
        </w:rPr>
      </w:pPr>
      <w:r w:rsidRPr="007B538C">
        <w:rPr>
          <w:rFonts w:ascii="Arial" w:eastAsia="Calibri" w:hAnsi="Arial" w:cs="Arial"/>
          <w:color w:val="000000" w:themeColor="text1"/>
          <w:lang w:eastAsia="en-US"/>
        </w:rPr>
        <w:t>від  _____________   2020 року</w:t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  <w:t>___ сесія 7 скликання</w:t>
      </w:r>
    </w:p>
    <w:p w:rsidR="001317B9" w:rsidRPr="007B538C" w:rsidRDefault="001317B9" w:rsidP="001317B9">
      <w:pPr>
        <w:shd w:val="clear" w:color="auto" w:fill="FFFFFF"/>
        <w:spacing w:before="120"/>
        <w:ind w:right="3685"/>
        <w:jc w:val="both"/>
        <w:rPr>
          <w:b/>
          <w:color w:val="000000" w:themeColor="text1"/>
          <w:sz w:val="28"/>
          <w:szCs w:val="28"/>
        </w:rPr>
      </w:pPr>
    </w:p>
    <w:p w:rsidR="007B538C" w:rsidRDefault="007B538C" w:rsidP="001317B9">
      <w:pPr>
        <w:ind w:right="2834"/>
        <w:jc w:val="both"/>
        <w:rPr>
          <w:b/>
          <w:color w:val="000000" w:themeColor="text1"/>
          <w:sz w:val="28"/>
          <w:szCs w:val="28"/>
        </w:rPr>
      </w:pPr>
    </w:p>
    <w:p w:rsidR="009236C6" w:rsidRDefault="009236C6" w:rsidP="001317B9">
      <w:pPr>
        <w:ind w:right="2834"/>
        <w:jc w:val="both"/>
        <w:rPr>
          <w:b/>
          <w:color w:val="000000" w:themeColor="text1"/>
          <w:sz w:val="28"/>
          <w:szCs w:val="28"/>
        </w:rPr>
      </w:pPr>
    </w:p>
    <w:p w:rsidR="00CF4ED4" w:rsidRPr="008C1EF1" w:rsidRDefault="008C1EF1" w:rsidP="001317B9">
      <w:pPr>
        <w:ind w:right="2834"/>
        <w:jc w:val="both"/>
        <w:rPr>
          <w:b/>
          <w:color w:val="000000" w:themeColor="text1"/>
        </w:rPr>
      </w:pPr>
      <w:r w:rsidRPr="008C1EF1">
        <w:rPr>
          <w:b/>
          <w:sz w:val="28"/>
          <w:szCs w:val="28"/>
        </w:rPr>
        <w:t>Про затвердження річного звіту про виконання фінансового плану Комунального некомерційного підприємства «Жмеринська центральна районна лікарня» Жмеринської районної ради за 2019 рік</w:t>
      </w:r>
    </w:p>
    <w:p w:rsidR="00E8285D" w:rsidRDefault="00E8285D" w:rsidP="00CF4ED4">
      <w:pPr>
        <w:jc w:val="right"/>
        <w:rPr>
          <w:color w:val="000000" w:themeColor="text1"/>
        </w:rPr>
      </w:pPr>
    </w:p>
    <w:p w:rsidR="007B538C" w:rsidRPr="007B538C" w:rsidRDefault="007B538C" w:rsidP="00CF4ED4">
      <w:pPr>
        <w:jc w:val="right"/>
        <w:rPr>
          <w:color w:val="000000" w:themeColor="text1"/>
        </w:rPr>
      </w:pPr>
    </w:p>
    <w:p w:rsidR="00E8285D" w:rsidRPr="007B538C" w:rsidRDefault="00E8285D" w:rsidP="00CF4ED4">
      <w:pPr>
        <w:jc w:val="right"/>
        <w:rPr>
          <w:color w:val="000000" w:themeColor="text1"/>
        </w:rPr>
      </w:pPr>
    </w:p>
    <w:p w:rsidR="00CF4ED4" w:rsidRPr="007B538C" w:rsidRDefault="001317B9" w:rsidP="00471E22">
      <w:pPr>
        <w:ind w:firstLine="851"/>
        <w:jc w:val="both"/>
        <w:rPr>
          <w:b/>
          <w:bCs/>
          <w:color w:val="000000" w:themeColor="text1"/>
          <w:sz w:val="28"/>
          <w:szCs w:val="28"/>
        </w:rPr>
      </w:pPr>
      <w:r w:rsidRPr="007B538C">
        <w:rPr>
          <w:color w:val="000000" w:themeColor="text1"/>
          <w:sz w:val="28"/>
          <w:szCs w:val="28"/>
        </w:rPr>
        <w:t xml:space="preserve">Відповідно до пункту 16 статті 43 Закону України «Про місцеве самоврядування в Україні», Закону України «Основи законодавства України про охорону здоров'я», </w:t>
      </w:r>
      <w:r w:rsidR="0005242B" w:rsidRPr="007B538C">
        <w:rPr>
          <w:color w:val="000000" w:themeColor="text1"/>
          <w:sz w:val="28"/>
          <w:szCs w:val="28"/>
        </w:rPr>
        <w:t>статті</w:t>
      </w:r>
      <w:r w:rsidRPr="007B538C">
        <w:rPr>
          <w:color w:val="000000" w:themeColor="text1"/>
          <w:sz w:val="28"/>
          <w:szCs w:val="28"/>
        </w:rPr>
        <w:t xml:space="preserve"> 78 Господарського кодексу України, Порядку складання, погодження, затвердження та контролю виконання фінансового плану Комунальних  некомерційних підприємств, затвердженого рішенням 29 сесії Жмеринської районної ради 7 скликання від 25.07.2019</w:t>
      </w:r>
      <w:r w:rsidR="004D47B0" w:rsidRPr="007B538C">
        <w:rPr>
          <w:color w:val="000000" w:themeColor="text1"/>
          <w:sz w:val="28"/>
          <w:szCs w:val="28"/>
        </w:rPr>
        <w:t> р.,</w:t>
      </w:r>
      <w:r w:rsidR="00471E22" w:rsidRPr="007B538C">
        <w:rPr>
          <w:color w:val="000000" w:themeColor="text1"/>
        </w:rPr>
        <w:t xml:space="preserve"> </w:t>
      </w:r>
      <w:r w:rsidRPr="007B538C">
        <w:rPr>
          <w:color w:val="000000" w:themeColor="text1"/>
          <w:sz w:val="28"/>
          <w:szCs w:val="28"/>
        </w:rPr>
        <w:t xml:space="preserve">розглянувши клопотання </w:t>
      </w:r>
      <w:r w:rsidR="008C1EF1" w:rsidRPr="009236C6">
        <w:rPr>
          <w:sz w:val="28"/>
          <w:szCs w:val="28"/>
        </w:rPr>
        <w:t>Комунального некомерційного підприємства «Жмеринська центральна районна лікарня» Жмеринської районної ради</w:t>
      </w:r>
      <w:r w:rsidR="008C1EF1" w:rsidRPr="008C1EF1">
        <w:rPr>
          <w:b/>
          <w:sz w:val="28"/>
          <w:szCs w:val="28"/>
        </w:rPr>
        <w:t xml:space="preserve"> </w:t>
      </w:r>
      <w:r w:rsidR="004D47B0" w:rsidRPr="007B538C">
        <w:rPr>
          <w:color w:val="000000" w:themeColor="text1"/>
          <w:sz w:val="28"/>
          <w:szCs w:val="28"/>
        </w:rPr>
        <w:t xml:space="preserve">від </w:t>
      </w:r>
      <w:r w:rsidR="008C1EF1">
        <w:rPr>
          <w:color w:val="000000" w:themeColor="text1"/>
          <w:sz w:val="28"/>
          <w:szCs w:val="28"/>
        </w:rPr>
        <w:t>14</w:t>
      </w:r>
      <w:r w:rsidR="004D47B0" w:rsidRPr="007B538C">
        <w:rPr>
          <w:color w:val="000000" w:themeColor="text1"/>
          <w:sz w:val="28"/>
          <w:szCs w:val="28"/>
        </w:rPr>
        <w:t>.02.2020 р. № </w:t>
      </w:r>
      <w:r w:rsidR="008C1EF1">
        <w:rPr>
          <w:color w:val="000000" w:themeColor="text1"/>
          <w:sz w:val="28"/>
          <w:szCs w:val="28"/>
        </w:rPr>
        <w:t>395/01-07</w:t>
      </w:r>
      <w:r w:rsidR="004D47B0" w:rsidRPr="007B538C">
        <w:rPr>
          <w:color w:val="000000" w:themeColor="text1"/>
          <w:sz w:val="28"/>
          <w:szCs w:val="28"/>
        </w:rPr>
        <w:t xml:space="preserve">, </w:t>
      </w:r>
      <w:r w:rsidR="007B538C">
        <w:rPr>
          <w:color w:val="000000" w:themeColor="text1"/>
          <w:sz w:val="28"/>
          <w:szCs w:val="28"/>
        </w:rPr>
        <w:t xml:space="preserve">враховуючи </w:t>
      </w:r>
      <w:r w:rsidR="004D47B0" w:rsidRPr="007B538C">
        <w:rPr>
          <w:color w:val="000000" w:themeColor="text1"/>
          <w:sz w:val="28"/>
          <w:szCs w:val="28"/>
        </w:rPr>
        <w:t>висновки постійних комісій р</w:t>
      </w:r>
      <w:r w:rsidR="00471E22" w:rsidRPr="007B538C">
        <w:rPr>
          <w:color w:val="000000" w:themeColor="text1"/>
          <w:sz w:val="28"/>
          <w:szCs w:val="28"/>
        </w:rPr>
        <w:t xml:space="preserve">айонної ради з питань охорони здоров’я, материнства і дитинства, соціального захисту населення, соціально-трудових відносин, роботи з ветеранами та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 </w:t>
      </w:r>
      <w:r w:rsidR="00471E22" w:rsidRPr="007B538C">
        <w:rPr>
          <w:bCs/>
          <w:color w:val="000000" w:themeColor="text1"/>
          <w:sz w:val="28"/>
          <w:szCs w:val="28"/>
        </w:rPr>
        <w:t>районна рада</w:t>
      </w:r>
      <w:r w:rsidR="00471E22" w:rsidRPr="007B538C">
        <w:rPr>
          <w:b/>
          <w:bCs/>
          <w:color w:val="000000" w:themeColor="text1"/>
          <w:sz w:val="28"/>
          <w:szCs w:val="28"/>
        </w:rPr>
        <w:t xml:space="preserve"> </w:t>
      </w:r>
      <w:r w:rsidR="00CF4ED4" w:rsidRPr="007B538C">
        <w:rPr>
          <w:b/>
          <w:bCs/>
          <w:color w:val="000000" w:themeColor="text1"/>
          <w:sz w:val="28"/>
          <w:szCs w:val="28"/>
        </w:rPr>
        <w:t>ВИРІШИЛА:</w:t>
      </w:r>
    </w:p>
    <w:p w:rsidR="00471E22" w:rsidRPr="007B538C" w:rsidRDefault="00471E22" w:rsidP="00471E22">
      <w:pPr>
        <w:ind w:firstLine="851"/>
        <w:jc w:val="both"/>
        <w:rPr>
          <w:color w:val="000000" w:themeColor="text1"/>
          <w:sz w:val="28"/>
          <w:szCs w:val="28"/>
        </w:rPr>
      </w:pPr>
    </w:p>
    <w:p w:rsidR="002B779A" w:rsidRPr="007B538C" w:rsidRDefault="002B779A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rStyle w:val="a4"/>
          <w:b w:val="0"/>
          <w:color w:val="000000" w:themeColor="text1"/>
          <w:sz w:val="28"/>
          <w:szCs w:val="28"/>
          <w:lang w:val="uk-UA"/>
        </w:rPr>
      </w:pPr>
      <w:r w:rsidRPr="007B538C">
        <w:rPr>
          <w:rStyle w:val="a4"/>
          <w:b w:val="0"/>
          <w:color w:val="000000" w:themeColor="text1"/>
          <w:sz w:val="28"/>
          <w:szCs w:val="28"/>
          <w:lang w:val="uk-UA"/>
        </w:rPr>
        <w:t xml:space="preserve">Інформацію </w:t>
      </w:r>
      <w:r w:rsidR="008C1EF1">
        <w:rPr>
          <w:rStyle w:val="a4"/>
          <w:b w:val="0"/>
          <w:color w:val="000000" w:themeColor="text1"/>
          <w:sz w:val="28"/>
          <w:szCs w:val="28"/>
          <w:lang w:val="uk-UA"/>
        </w:rPr>
        <w:t>головного лікаря</w:t>
      </w:r>
      <w:r w:rsidRPr="007B538C">
        <w:rPr>
          <w:rStyle w:val="a4"/>
          <w:b w:val="0"/>
          <w:color w:val="000000" w:themeColor="text1"/>
          <w:sz w:val="28"/>
          <w:szCs w:val="28"/>
          <w:lang w:val="uk-UA"/>
        </w:rPr>
        <w:t xml:space="preserve"> </w:t>
      </w:r>
      <w:r w:rsidR="008C1EF1" w:rsidRPr="008C1EF1">
        <w:rPr>
          <w:sz w:val="28"/>
          <w:szCs w:val="28"/>
          <w:lang w:val="uk-UA"/>
        </w:rPr>
        <w:t>Комунального некомерційного підприємства «Жмеринська центральна районна лікарня» Жмеринської районної ради</w:t>
      </w:r>
      <w:r w:rsidRPr="008C1EF1">
        <w:rPr>
          <w:color w:val="000000" w:themeColor="text1"/>
          <w:sz w:val="28"/>
          <w:szCs w:val="28"/>
          <w:lang w:val="uk-UA"/>
        </w:rPr>
        <w:t xml:space="preserve"> </w:t>
      </w:r>
      <w:r w:rsidR="008C1EF1" w:rsidRPr="008C1EF1">
        <w:rPr>
          <w:color w:val="000000" w:themeColor="text1"/>
          <w:sz w:val="28"/>
          <w:szCs w:val="28"/>
          <w:lang w:val="uk-UA"/>
        </w:rPr>
        <w:t>Боровського Р.В.</w:t>
      </w:r>
      <w:r w:rsidRPr="008C1EF1">
        <w:rPr>
          <w:color w:val="000000" w:themeColor="text1"/>
          <w:sz w:val="28"/>
          <w:szCs w:val="28"/>
          <w:lang w:val="uk-UA"/>
        </w:rPr>
        <w:t xml:space="preserve"> </w:t>
      </w:r>
      <w:r w:rsidRPr="008C1EF1">
        <w:rPr>
          <w:rStyle w:val="a4"/>
          <w:color w:val="000000" w:themeColor="text1"/>
          <w:sz w:val="28"/>
          <w:szCs w:val="28"/>
          <w:lang w:val="uk-UA"/>
        </w:rPr>
        <w:t xml:space="preserve"> </w:t>
      </w:r>
      <w:r w:rsidR="008C1EF1" w:rsidRPr="008C1EF1">
        <w:rPr>
          <w:sz w:val="28"/>
          <w:szCs w:val="28"/>
          <w:lang w:val="uk-UA"/>
        </w:rPr>
        <w:t>про виконання фінансового плану Комунального некомерційного підприємства «Жмеринська центральна районна лікарня» Жмеринської районної ради за 2019 рік</w:t>
      </w:r>
      <w:r w:rsidRPr="007B538C">
        <w:rPr>
          <w:color w:val="000000" w:themeColor="text1"/>
          <w:sz w:val="28"/>
          <w:szCs w:val="28"/>
          <w:lang w:val="uk-UA"/>
        </w:rPr>
        <w:t xml:space="preserve"> прийняти до відома.</w:t>
      </w:r>
    </w:p>
    <w:p w:rsidR="00CF4ED4" w:rsidRPr="007B538C" w:rsidRDefault="00471E22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 w:rsidRPr="007B538C">
        <w:rPr>
          <w:color w:val="000000" w:themeColor="text1"/>
          <w:sz w:val="28"/>
          <w:szCs w:val="28"/>
          <w:lang w:val="uk-UA"/>
        </w:rPr>
        <w:t xml:space="preserve">Затвердити річний звіт </w:t>
      </w:r>
      <w:r w:rsidR="008C1EF1" w:rsidRPr="009236C6">
        <w:rPr>
          <w:sz w:val="28"/>
          <w:szCs w:val="28"/>
          <w:lang w:val="uk-UA"/>
        </w:rPr>
        <w:t>про виконання фінансового плану Комунального некомерційного підприємства «Жмеринська центральна районна лікарня» Жмеринської районної ради за 2019 рік</w:t>
      </w:r>
      <w:r w:rsidRPr="007B538C">
        <w:rPr>
          <w:color w:val="000000" w:themeColor="text1"/>
          <w:sz w:val="28"/>
          <w:szCs w:val="28"/>
          <w:lang w:val="uk-UA"/>
        </w:rPr>
        <w:t xml:space="preserve"> (</w:t>
      </w:r>
      <w:r w:rsidR="007B538C">
        <w:rPr>
          <w:color w:val="000000" w:themeColor="text1"/>
          <w:sz w:val="28"/>
          <w:szCs w:val="28"/>
          <w:lang w:val="uk-UA"/>
        </w:rPr>
        <w:t xml:space="preserve">далі – Звіт, </w:t>
      </w:r>
      <w:r w:rsidRPr="007B538C">
        <w:rPr>
          <w:color w:val="000000" w:themeColor="text1"/>
          <w:sz w:val="28"/>
          <w:szCs w:val="28"/>
          <w:lang w:val="uk-UA"/>
        </w:rPr>
        <w:t>додається).</w:t>
      </w:r>
    </w:p>
    <w:p w:rsidR="0005242B" w:rsidRPr="007B538C" w:rsidRDefault="0005242B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 w:rsidRPr="007B538C">
        <w:rPr>
          <w:color w:val="000000" w:themeColor="text1"/>
          <w:sz w:val="28"/>
          <w:szCs w:val="28"/>
          <w:lang w:val="uk-UA"/>
        </w:rPr>
        <w:lastRenderedPageBreak/>
        <w:t>Виконавчому апарату районної</w:t>
      </w:r>
      <w:r w:rsidR="007B538C">
        <w:rPr>
          <w:color w:val="000000" w:themeColor="text1"/>
          <w:sz w:val="28"/>
          <w:szCs w:val="28"/>
          <w:lang w:val="uk-UA"/>
        </w:rPr>
        <w:t xml:space="preserve"> ради забезпечити оприлюднення З</w:t>
      </w:r>
      <w:r w:rsidRPr="007B538C">
        <w:rPr>
          <w:color w:val="000000" w:themeColor="text1"/>
          <w:sz w:val="28"/>
          <w:szCs w:val="28"/>
          <w:lang w:val="uk-UA"/>
        </w:rPr>
        <w:t>віту на офіційному сайті районної ради.</w:t>
      </w:r>
    </w:p>
    <w:p w:rsidR="0005242B" w:rsidRPr="007B538C" w:rsidRDefault="005612D2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 w:rsidRPr="007B538C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 на</w:t>
      </w:r>
      <w:r w:rsidR="007B538C" w:rsidRPr="007B538C">
        <w:rPr>
          <w:bCs/>
          <w:color w:val="000000" w:themeColor="text1"/>
          <w:sz w:val="28"/>
          <w:szCs w:val="28"/>
          <w:lang w:val="uk-UA"/>
        </w:rPr>
        <w:t xml:space="preserve"> постійну комісію районної ради </w:t>
      </w:r>
      <w:r w:rsidRPr="007B538C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7B538C" w:rsidRPr="007B538C">
        <w:rPr>
          <w:color w:val="000000" w:themeColor="text1"/>
          <w:sz w:val="28"/>
          <w:szCs w:val="28"/>
        </w:rPr>
        <w:t xml:space="preserve">з </w:t>
      </w:r>
      <w:proofErr w:type="spellStart"/>
      <w:r w:rsidR="007B538C" w:rsidRPr="007B538C">
        <w:rPr>
          <w:color w:val="000000" w:themeColor="text1"/>
          <w:sz w:val="28"/>
          <w:szCs w:val="28"/>
        </w:rPr>
        <w:t>питань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охорони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здоров’я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материнства і </w:t>
      </w:r>
      <w:proofErr w:type="spellStart"/>
      <w:r w:rsidR="007B538C" w:rsidRPr="007B538C">
        <w:rPr>
          <w:color w:val="000000" w:themeColor="text1"/>
          <w:sz w:val="28"/>
          <w:szCs w:val="28"/>
        </w:rPr>
        <w:t>дитинства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</w:t>
      </w:r>
      <w:proofErr w:type="spellStart"/>
      <w:r w:rsidR="007B538C" w:rsidRPr="007B538C">
        <w:rPr>
          <w:color w:val="000000" w:themeColor="text1"/>
          <w:sz w:val="28"/>
          <w:szCs w:val="28"/>
        </w:rPr>
        <w:t>соціального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захисту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населення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</w:t>
      </w:r>
      <w:proofErr w:type="spellStart"/>
      <w:r w:rsidR="007B538C" w:rsidRPr="007B538C">
        <w:rPr>
          <w:color w:val="000000" w:themeColor="text1"/>
          <w:sz w:val="28"/>
          <w:szCs w:val="28"/>
        </w:rPr>
        <w:t>соціально-трудових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відносин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</w:t>
      </w:r>
      <w:proofErr w:type="spellStart"/>
      <w:r w:rsidR="007B538C" w:rsidRPr="007B538C">
        <w:rPr>
          <w:color w:val="000000" w:themeColor="text1"/>
          <w:sz w:val="28"/>
          <w:szCs w:val="28"/>
        </w:rPr>
        <w:t>роботи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з ветеранами</w:t>
      </w:r>
      <w:r w:rsidR="007B538C" w:rsidRPr="007B538C">
        <w:rPr>
          <w:color w:val="000000" w:themeColor="text1"/>
          <w:sz w:val="28"/>
          <w:szCs w:val="28"/>
          <w:lang w:val="uk-UA"/>
        </w:rPr>
        <w:t xml:space="preserve"> (Мельник Л.Л.)</w:t>
      </w:r>
    </w:p>
    <w:p w:rsidR="007B538C" w:rsidRDefault="007B538C" w:rsidP="007B538C">
      <w:pPr>
        <w:pStyle w:val="a3"/>
        <w:shd w:val="clear" w:color="auto" w:fill="FFFFFF"/>
        <w:spacing w:before="0" w:beforeAutospacing="0" w:after="135" w:afterAutospacing="0"/>
        <w:rPr>
          <w:bCs/>
          <w:color w:val="000000" w:themeColor="text1"/>
          <w:sz w:val="28"/>
          <w:szCs w:val="28"/>
          <w:lang w:val="uk-UA"/>
        </w:rPr>
      </w:pPr>
    </w:p>
    <w:p w:rsidR="009236C6" w:rsidRDefault="009236C6" w:rsidP="007B538C">
      <w:pPr>
        <w:pStyle w:val="a3"/>
        <w:shd w:val="clear" w:color="auto" w:fill="FFFFFF"/>
        <w:spacing w:before="0" w:beforeAutospacing="0" w:after="135" w:afterAutospacing="0"/>
        <w:rPr>
          <w:bCs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7B538C" w:rsidRPr="007B538C" w:rsidRDefault="007B538C" w:rsidP="007B538C">
      <w:pPr>
        <w:pStyle w:val="a3"/>
        <w:shd w:val="clear" w:color="auto" w:fill="FFFFFF"/>
        <w:spacing w:before="0" w:beforeAutospacing="0" w:after="135" w:afterAutospacing="0"/>
        <w:rPr>
          <w:bCs/>
          <w:color w:val="000000" w:themeColor="text1"/>
          <w:sz w:val="28"/>
          <w:szCs w:val="28"/>
          <w:lang w:val="uk-UA"/>
        </w:rPr>
      </w:pPr>
    </w:p>
    <w:p w:rsidR="007B538C" w:rsidRPr="007B538C" w:rsidRDefault="007B538C" w:rsidP="007B538C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7B538C">
        <w:rPr>
          <w:b/>
          <w:bCs/>
          <w:color w:val="000000" w:themeColor="text1"/>
          <w:sz w:val="28"/>
          <w:szCs w:val="28"/>
          <w:lang w:val="uk-UA"/>
        </w:rPr>
        <w:t>Голова районної ради</w:t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  <w:t>Василь МАЛЯРЧУК</w:t>
      </w:r>
    </w:p>
    <w:p w:rsidR="00CF4ED4" w:rsidRPr="007B538C" w:rsidRDefault="00CF4ED4" w:rsidP="00CF4ED4">
      <w:pPr>
        <w:jc w:val="right"/>
        <w:rPr>
          <w:color w:val="000000" w:themeColor="text1"/>
        </w:rPr>
      </w:pPr>
    </w:p>
    <w:p w:rsidR="00CF4ED4" w:rsidRPr="007B538C" w:rsidRDefault="00CF4ED4" w:rsidP="00CF4ED4">
      <w:pPr>
        <w:jc w:val="right"/>
        <w:rPr>
          <w:color w:val="000000" w:themeColor="text1"/>
        </w:rPr>
      </w:pPr>
    </w:p>
    <w:sectPr w:rsidR="00CF4ED4" w:rsidRPr="007B538C" w:rsidSect="007B538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36D" w:rsidRDefault="00C1736D" w:rsidP="007B538C">
      <w:r>
        <w:separator/>
      </w:r>
    </w:p>
  </w:endnote>
  <w:endnote w:type="continuationSeparator" w:id="0">
    <w:p w:rsidR="00C1736D" w:rsidRDefault="00C1736D" w:rsidP="007B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36D" w:rsidRDefault="00C1736D" w:rsidP="007B538C">
      <w:r>
        <w:separator/>
      </w:r>
    </w:p>
  </w:footnote>
  <w:footnote w:type="continuationSeparator" w:id="0">
    <w:p w:rsidR="00C1736D" w:rsidRDefault="00C1736D" w:rsidP="007B5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5678862"/>
      <w:docPartObj>
        <w:docPartGallery w:val="Page Numbers (Top of Page)"/>
        <w:docPartUnique/>
      </w:docPartObj>
    </w:sdtPr>
    <w:sdtEndPr/>
    <w:sdtContent>
      <w:p w:rsidR="007B538C" w:rsidRDefault="007B53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6C6" w:rsidRPr="009236C6">
          <w:rPr>
            <w:noProof/>
            <w:lang w:val="ru-RU"/>
          </w:rPr>
          <w:t>2</w:t>
        </w:r>
        <w:r>
          <w:fldChar w:fldCharType="end"/>
        </w:r>
      </w:p>
    </w:sdtContent>
  </w:sdt>
  <w:p w:rsidR="007B538C" w:rsidRDefault="007B53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B35AF"/>
    <w:multiLevelType w:val="hybridMultilevel"/>
    <w:tmpl w:val="8248960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D4"/>
    <w:rsid w:val="0005242B"/>
    <w:rsid w:val="001317B9"/>
    <w:rsid w:val="002B779A"/>
    <w:rsid w:val="003A1250"/>
    <w:rsid w:val="00471E22"/>
    <w:rsid w:val="004D47B0"/>
    <w:rsid w:val="005612D2"/>
    <w:rsid w:val="00611BC1"/>
    <w:rsid w:val="007B538C"/>
    <w:rsid w:val="008C1EF1"/>
    <w:rsid w:val="009236C6"/>
    <w:rsid w:val="00B95DC9"/>
    <w:rsid w:val="00C1736D"/>
    <w:rsid w:val="00CF4ED4"/>
    <w:rsid w:val="00E8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35722"/>
  <w15:chartTrackingRefBased/>
  <w15:docId w15:val="{A78ECE67-2DCA-4E91-8BE8-D1FA58E8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ED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CF4ED4"/>
    <w:rPr>
      <w:b/>
      <w:bCs/>
    </w:rPr>
  </w:style>
  <w:style w:type="paragraph" w:styleId="a5">
    <w:name w:val="header"/>
    <w:basedOn w:val="a"/>
    <w:link w:val="a6"/>
    <w:uiPriority w:val="99"/>
    <w:unhideWhenUsed/>
    <w:rsid w:val="007B53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538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7B53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538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8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2020-06-16T06:57:00Z</dcterms:created>
  <dcterms:modified xsi:type="dcterms:W3CDTF">2020-06-16T09:40:00Z</dcterms:modified>
</cp:coreProperties>
</file>